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Prohlášení zákonných zástupců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Souhlasíme, aby se náš syn / naše dcera ............................................…............, narozena dne ............................... v ............................................., zúčastnil(a)     soutěže Polegym Cup 2022. Svým podpisem stvrzujeme, že jsme byli seznámeni se soutěžním řádem, s nímž souhlasíme a zajistíme, aby se jím náš syn/naše dcera řídil(a). Bereme na vědomí, že se naše dítě účastní soutěže na naše nebezpečí.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Zákonný zástupce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Jméno a příjmení:.............................................................................................................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 narození:...............................................................................................................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Vztah k dítěti:...................................................................................................................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Telefonní číslo:.................................................................................................................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............................. dne ........................... </w:t>
        <w:tab/>
        <w:tab/>
        <w:t xml:space="preserve">   ..................................................</w:t>
      </w:r>
    </w:p>
    <w:p w:rsidR="00000000" w:rsidDel="00000000" w:rsidP="00000000" w:rsidRDefault="00000000" w:rsidRPr="00000000" w14:paraId="0000001A">
      <w:pPr>
        <w:spacing w:line="360" w:lineRule="auto"/>
        <w:ind w:left="50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podpis  zákonného zástupce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00000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color w:val="00000a"/>
      <w:sz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qFormat w:val="1"/>
    <w:rsid w:val="002324E4"/>
    <w:rPr>
      <w:rFonts w:ascii="Lucida Grande CE" w:cs="Lucida Grande CE" w:hAnsi="Lucida Grande CE"/>
      <w:sz w:val="18"/>
      <w:szCs w:val="18"/>
    </w:rPr>
  </w:style>
  <w:style w:type="paragraph" w:styleId="Nadpis" w:customStyle="1">
    <w:name w:val="Nadpis"/>
    <w:basedOn w:val="Normln"/>
    <w:next w:val="Zkladn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Rejstk" w:customStyle="1">
    <w:name w:val="Rejstřík"/>
    <w:basedOn w:val="Normln"/>
    <w:qFormat w:val="1"/>
    <w:pPr>
      <w:suppressLineNumbers w:val="1"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qFormat w:val="1"/>
    <w:rsid w:val="002324E4"/>
    <w:rPr>
      <w:rFonts w:ascii="Lucida Grande CE" w:cs="Lucida Grande CE" w:hAnsi="Lucida Grande C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02PIDUsg0VB/x/FAgWfJB/psA==">AMUW2mX+cCytgGj5k2+VkxaLQNZt7DYN67xY8Rxy59w3X66PVchK0SpAyoNvCIx1qH8QMEwpAvpNjfFkgbKSSkknC73MVmXcwwpgzINBpnmw0FBmWse+lio=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2020-09-26T12:51:00Z</dcterms:created>
  <dc:creator>Roman Stasa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